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EA" w:rsidRPr="00D2227A" w:rsidRDefault="005C73EA" w:rsidP="005C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9B23D7C" wp14:editId="45EDC72A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73EA" w:rsidRPr="006041FB" w:rsidRDefault="005C73EA" w:rsidP="005C73E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23D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5C73EA" w:rsidRPr="006041FB" w:rsidRDefault="005C73EA" w:rsidP="005C73E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D2227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DFE7FAE" wp14:editId="377525DB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3EA" w:rsidRPr="00D2227A" w:rsidRDefault="005C73EA" w:rsidP="005C73E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5C73EA" w:rsidRPr="00D2227A" w:rsidRDefault="005C73EA" w:rsidP="005C73EA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  <w:t>ЖМЕРИНСЬКА РАЙОННА РАДА</w:t>
      </w:r>
    </w:p>
    <w:p w:rsidR="005C73EA" w:rsidRPr="00D2227A" w:rsidRDefault="005C73EA" w:rsidP="005C73E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5C73EA" w:rsidRPr="00D2227A" w:rsidRDefault="005C73EA" w:rsidP="005C73EA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eastAsia="ru-RU"/>
        </w:rPr>
      </w:pPr>
      <w:r w:rsidRPr="00D2227A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43A0EC3" wp14:editId="62551E4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2BCF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C73EA" w:rsidRPr="00D2227A" w:rsidRDefault="005C73EA" w:rsidP="005C73EA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eastAsia="ru-RU"/>
        </w:rPr>
      </w:pPr>
      <w:r w:rsidRPr="00D2227A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eastAsia="ru-RU"/>
        </w:rPr>
        <w:t>РІШЕННЯ</w:t>
      </w:r>
    </w:p>
    <w:p w:rsidR="005C73EA" w:rsidRPr="00D2227A" w:rsidRDefault="005C73EA" w:rsidP="005C73E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</w:p>
    <w:p w:rsidR="005C73EA" w:rsidRPr="00D2227A" w:rsidRDefault="005C73EA" w:rsidP="005C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Від </w:t>
      </w:r>
      <w:r>
        <w:rPr>
          <w:rFonts w:ascii="Arial" w:eastAsia="Times New Roman" w:hAnsi="Arial" w:cs="Arial"/>
          <w:sz w:val="20"/>
          <w:szCs w:val="24"/>
          <w:lang w:eastAsia="ru-RU"/>
        </w:rPr>
        <w:t>23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 xml:space="preserve"> грудня 2020 року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 xml:space="preserve">      </w:t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</w:r>
      <w:r w:rsidRPr="00D2227A">
        <w:rPr>
          <w:rFonts w:ascii="Arial" w:eastAsia="Times New Roman" w:hAnsi="Arial" w:cs="Arial"/>
          <w:sz w:val="20"/>
          <w:szCs w:val="24"/>
          <w:lang w:eastAsia="ru-RU"/>
        </w:rPr>
        <w:tab/>
        <w:t>3 позачергової сесія 8 скликання</w:t>
      </w:r>
    </w:p>
    <w:p w:rsidR="00B92C80" w:rsidRDefault="00B92C80"/>
    <w:p w:rsidR="005C73EA" w:rsidRPr="00EF731B" w:rsidRDefault="005C73EA" w:rsidP="00EF731B">
      <w:pPr>
        <w:ind w:right="39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31B">
        <w:rPr>
          <w:rFonts w:ascii="Times New Roman" w:hAnsi="Times New Roman" w:cs="Times New Roman"/>
          <w:b/>
          <w:sz w:val="28"/>
          <w:szCs w:val="28"/>
        </w:rPr>
        <w:t>Про затвердження актів пр</w:t>
      </w:r>
      <w:r w:rsidR="00EF731B">
        <w:rPr>
          <w:rFonts w:ascii="Times New Roman" w:hAnsi="Times New Roman" w:cs="Times New Roman"/>
          <w:b/>
          <w:sz w:val="28"/>
          <w:szCs w:val="28"/>
        </w:rPr>
        <w:t xml:space="preserve">иймання-передачі майна спільної </w:t>
      </w:r>
      <w:r w:rsidRPr="00EF731B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bookmarkStart w:id="0" w:name="_GoBack"/>
      <w:bookmarkEnd w:id="0"/>
      <w:r w:rsidRPr="00EF731B">
        <w:rPr>
          <w:rFonts w:ascii="Times New Roman" w:hAnsi="Times New Roman" w:cs="Times New Roman"/>
          <w:b/>
          <w:sz w:val="28"/>
          <w:szCs w:val="28"/>
        </w:rPr>
        <w:t xml:space="preserve"> терито</w:t>
      </w:r>
      <w:r w:rsidR="000119F7" w:rsidRPr="00EF731B">
        <w:rPr>
          <w:rFonts w:ascii="Times New Roman" w:hAnsi="Times New Roman" w:cs="Times New Roman"/>
          <w:b/>
          <w:sz w:val="28"/>
          <w:szCs w:val="28"/>
        </w:rPr>
        <w:t>ріальних громад сіл, селищ</w:t>
      </w:r>
      <w:r w:rsidR="00EF731B">
        <w:rPr>
          <w:rFonts w:ascii="Times New Roman" w:hAnsi="Times New Roman" w:cs="Times New Roman"/>
          <w:b/>
          <w:sz w:val="28"/>
          <w:szCs w:val="28"/>
        </w:rPr>
        <w:t>а</w:t>
      </w:r>
      <w:r w:rsidR="000119F7" w:rsidRPr="00EF731B">
        <w:rPr>
          <w:rFonts w:ascii="Times New Roman" w:hAnsi="Times New Roman" w:cs="Times New Roman"/>
          <w:b/>
          <w:sz w:val="28"/>
          <w:szCs w:val="28"/>
        </w:rPr>
        <w:t xml:space="preserve"> Барського району до комунальної власності </w:t>
      </w:r>
      <w:r w:rsidR="00A97261" w:rsidRPr="00EF731B">
        <w:rPr>
          <w:rFonts w:ascii="Times New Roman" w:hAnsi="Times New Roman" w:cs="Times New Roman"/>
          <w:b/>
          <w:sz w:val="28"/>
          <w:szCs w:val="28"/>
        </w:rPr>
        <w:t>міської,</w:t>
      </w:r>
      <w:r w:rsidR="000119F7" w:rsidRPr="00EF7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869" w:rsidRPr="00EF731B">
        <w:rPr>
          <w:rFonts w:ascii="Times New Roman" w:hAnsi="Times New Roman" w:cs="Times New Roman"/>
          <w:b/>
          <w:sz w:val="28"/>
          <w:szCs w:val="28"/>
        </w:rPr>
        <w:t>селищної, сільських рад</w:t>
      </w:r>
      <w:r w:rsidR="00EF731B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</w:p>
    <w:p w:rsidR="00EF731B" w:rsidRPr="00EF731B" w:rsidRDefault="00EF731B" w:rsidP="00EF731B">
      <w:pPr>
        <w:spacing w:before="120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EF7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EF7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EF731B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 висновки президії районної ради, районна рада</w:t>
      </w:r>
      <w:r w:rsidRPr="00EF731B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EF731B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EF731B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EB65DE" w:rsidRPr="00EF5792" w:rsidRDefault="00EF731B" w:rsidP="005576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731B">
        <w:rPr>
          <w:rFonts w:ascii="Times New Roman" w:hAnsi="Times New Roman" w:cs="Times New Roman"/>
          <w:sz w:val="28"/>
          <w:szCs w:val="28"/>
        </w:rPr>
        <w:t xml:space="preserve">Затвердити акти </w:t>
      </w:r>
      <w:r w:rsidRPr="00EF731B">
        <w:rPr>
          <w:rFonts w:ascii="Times New Roman" w:hAnsi="Times New Roman" w:cs="Times New Roman"/>
          <w:sz w:val="28"/>
          <w:szCs w:val="28"/>
        </w:rPr>
        <w:t>приймання-передачі майна спільної комунальної власності територіальних громад сіл, селищ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F731B">
        <w:rPr>
          <w:rFonts w:ascii="Times New Roman" w:hAnsi="Times New Roman" w:cs="Times New Roman"/>
          <w:sz w:val="28"/>
          <w:szCs w:val="28"/>
        </w:rPr>
        <w:t xml:space="preserve"> Барського району до комунальної власності</w:t>
      </w:r>
      <w:r w:rsidRPr="00EF731B">
        <w:rPr>
          <w:rFonts w:ascii="Times New Roman" w:hAnsi="Times New Roman" w:cs="Times New Roman"/>
          <w:sz w:val="28"/>
          <w:szCs w:val="28"/>
        </w:rPr>
        <w:t xml:space="preserve"> </w:t>
      </w:r>
      <w:r w:rsidR="00EB65DE" w:rsidRPr="00EF5792">
        <w:rPr>
          <w:rFonts w:ascii="Times New Roman" w:hAnsi="Times New Roman" w:cs="Times New Roman"/>
          <w:sz w:val="28"/>
          <w:szCs w:val="28"/>
        </w:rPr>
        <w:t>міської, селищної, сільських рад району</w:t>
      </w:r>
      <w:r w:rsidR="00EB65DE" w:rsidRPr="00EF5792">
        <w:rPr>
          <w:rFonts w:ascii="Times New Roman" w:hAnsi="Times New Roman" w:cs="Times New Roman"/>
          <w:sz w:val="28"/>
          <w:szCs w:val="28"/>
        </w:rPr>
        <w:t>, а саме:</w:t>
      </w:r>
    </w:p>
    <w:p w:rsidR="00846C77" w:rsidRPr="00EB65DE" w:rsidRDefault="00EB65DE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>на баланс Барської міської ради акт №1 від 30.10.20 р.;</w:t>
      </w:r>
      <w:r w:rsidR="00EF5792">
        <w:rPr>
          <w:rFonts w:ascii="Times New Roman" w:hAnsi="Times New Roman" w:cs="Times New Roman"/>
          <w:sz w:val="28"/>
          <w:szCs w:val="28"/>
        </w:rPr>
        <w:t xml:space="preserve"> №4 від 30.10.20 р.; №7 </w:t>
      </w:r>
      <w:r w:rsidR="00EF5792">
        <w:rPr>
          <w:rFonts w:ascii="Times New Roman" w:hAnsi="Times New Roman" w:cs="Times New Roman"/>
          <w:sz w:val="28"/>
          <w:szCs w:val="28"/>
        </w:rPr>
        <w:t>від 30.10.20 р.;</w:t>
      </w:r>
    </w:p>
    <w:p w:rsidR="00EB65DE" w:rsidRPr="00EB65DE" w:rsidRDefault="00EB65DE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Лісівської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акт №2</w:t>
      </w:r>
      <w:r>
        <w:rPr>
          <w:rFonts w:ascii="Times New Roman" w:hAnsi="Times New Roman" w:cs="Times New Roman"/>
          <w:sz w:val="28"/>
          <w:szCs w:val="28"/>
        </w:rPr>
        <w:t xml:space="preserve"> від 30.10.20 р.;</w:t>
      </w:r>
    </w:p>
    <w:p w:rsidR="00EB65DE" w:rsidRPr="00EB65DE" w:rsidRDefault="00EB65DE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</w:t>
      </w:r>
      <w:r>
        <w:rPr>
          <w:rFonts w:ascii="Times New Roman" w:hAnsi="Times New Roman" w:cs="Times New Roman"/>
          <w:sz w:val="28"/>
          <w:szCs w:val="28"/>
        </w:rPr>
        <w:t>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ільської ради акт №3</w:t>
      </w:r>
      <w:r>
        <w:rPr>
          <w:rFonts w:ascii="Times New Roman" w:hAnsi="Times New Roman" w:cs="Times New Roman"/>
          <w:sz w:val="28"/>
          <w:szCs w:val="28"/>
        </w:rPr>
        <w:t xml:space="preserve"> від 30.10.20 р.;</w:t>
      </w:r>
    </w:p>
    <w:p w:rsidR="00EF5792" w:rsidRPr="00EF5792" w:rsidRDefault="00EF5792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Копайгородської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акт №5</w:t>
      </w:r>
      <w:r>
        <w:rPr>
          <w:rFonts w:ascii="Times New Roman" w:hAnsi="Times New Roman" w:cs="Times New Roman"/>
          <w:sz w:val="28"/>
          <w:szCs w:val="28"/>
        </w:rPr>
        <w:t xml:space="preserve"> від 30.10.20 р.;</w:t>
      </w:r>
    </w:p>
    <w:p w:rsidR="00EF5792" w:rsidRPr="00EB65DE" w:rsidRDefault="00EF5792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Володієвської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ільської ради акт №6</w:t>
      </w:r>
      <w:r>
        <w:rPr>
          <w:rFonts w:ascii="Times New Roman" w:hAnsi="Times New Roman" w:cs="Times New Roman"/>
          <w:sz w:val="28"/>
          <w:szCs w:val="28"/>
        </w:rPr>
        <w:t xml:space="preserve"> від 30.10.20 р.;</w:t>
      </w:r>
    </w:p>
    <w:p w:rsidR="00EF5792" w:rsidRPr="00EF5792" w:rsidRDefault="00EF5792" w:rsidP="0055762A">
      <w:pPr>
        <w:pStyle w:val="a3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Маньковецької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ільської ради акт №8 від 30.10.20 р.</w:t>
      </w:r>
    </w:p>
    <w:p w:rsidR="00EF5792" w:rsidRPr="00EF5792" w:rsidRDefault="00EF5792" w:rsidP="0055762A">
      <w:pPr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F5792">
        <w:rPr>
          <w:rFonts w:ascii="Times New Roman" w:hAnsi="Times New Roman" w:cs="Times New Roman"/>
          <w:sz w:val="28"/>
          <w:szCs w:val="28"/>
        </w:rPr>
        <w:t>2.</w:t>
      </w:r>
      <w:r w:rsidRPr="00EF5792">
        <w:rPr>
          <w:rFonts w:ascii="Times New Roman" w:hAnsi="Times New Roman" w:cs="Times New Roman"/>
          <w:sz w:val="28"/>
          <w:szCs w:val="28"/>
        </w:rPr>
        <w:tab/>
        <w:t xml:space="preserve"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</w:t>
      </w:r>
      <w:r w:rsidR="0055762A">
        <w:rPr>
          <w:rFonts w:ascii="Times New Roman" w:hAnsi="Times New Roman" w:cs="Times New Roman"/>
          <w:sz w:val="28"/>
          <w:szCs w:val="28"/>
        </w:rPr>
        <w:t>самоврядування (Лотоцький Р.О.)</w:t>
      </w:r>
      <w:r w:rsidRPr="00EF5792">
        <w:rPr>
          <w:rFonts w:ascii="Times New Roman" w:hAnsi="Times New Roman" w:cs="Times New Roman"/>
          <w:sz w:val="28"/>
          <w:szCs w:val="28"/>
        </w:rPr>
        <w:t>.</w:t>
      </w:r>
    </w:p>
    <w:p w:rsidR="00EF5792" w:rsidRPr="0055762A" w:rsidRDefault="00EF5792" w:rsidP="00EF579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5762A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  <w:t>Анатолій  БЕШЛЕЙ</w:t>
      </w:r>
    </w:p>
    <w:p w:rsidR="00EF5792" w:rsidRPr="00EB65DE" w:rsidRDefault="00EF5792" w:rsidP="00EF5792">
      <w:pPr>
        <w:ind w:left="360"/>
      </w:pPr>
      <w:r>
        <w:t> </w:t>
      </w:r>
    </w:p>
    <w:sectPr w:rsidR="00EF5792" w:rsidRPr="00EB65DE" w:rsidSect="0055762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73645"/>
    <w:multiLevelType w:val="hybridMultilevel"/>
    <w:tmpl w:val="023275B4"/>
    <w:lvl w:ilvl="0" w:tplc="3AAAE5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25097"/>
    <w:multiLevelType w:val="hybridMultilevel"/>
    <w:tmpl w:val="46E41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EA"/>
    <w:rsid w:val="000119F7"/>
    <w:rsid w:val="00393869"/>
    <w:rsid w:val="004B2C7D"/>
    <w:rsid w:val="0055762A"/>
    <w:rsid w:val="005C73EA"/>
    <w:rsid w:val="00846C77"/>
    <w:rsid w:val="00A97261"/>
    <w:rsid w:val="00B92C80"/>
    <w:rsid w:val="00EB65DE"/>
    <w:rsid w:val="00EF5792"/>
    <w:rsid w:val="00E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DBBC"/>
  <w15:chartTrackingRefBased/>
  <w15:docId w15:val="{613271AC-E217-4193-9EBD-2DA88572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3E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2020-12-22T11:49:00Z</dcterms:created>
  <dcterms:modified xsi:type="dcterms:W3CDTF">2020-12-22T16:15:00Z</dcterms:modified>
</cp:coreProperties>
</file>